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CB4" w:rsidRPr="00D53CB4" w:rsidP="00D53CB4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53CB4">
        <w:rPr>
          <w:sz w:val="25"/>
          <w:szCs w:val="25"/>
        </w:rPr>
        <w:t>УИД: 86</w:t>
      </w:r>
      <w:r w:rsidRPr="00D53CB4">
        <w:rPr>
          <w:sz w:val="25"/>
          <w:szCs w:val="25"/>
          <w:lang w:val="en-US"/>
        </w:rPr>
        <w:t>MS</w:t>
      </w:r>
      <w:r w:rsidRPr="00D53CB4">
        <w:rPr>
          <w:sz w:val="25"/>
          <w:szCs w:val="25"/>
        </w:rPr>
        <w:t>0023-01-2024-00203</w:t>
      </w:r>
      <w:r w:rsidR="009745AC">
        <w:rPr>
          <w:sz w:val="25"/>
          <w:szCs w:val="25"/>
        </w:rPr>
        <w:t>6</w:t>
      </w:r>
      <w:r w:rsidRPr="00D53CB4">
        <w:rPr>
          <w:sz w:val="25"/>
          <w:szCs w:val="25"/>
        </w:rPr>
        <w:t>-</w:t>
      </w:r>
      <w:r w:rsidR="009745AC">
        <w:rPr>
          <w:sz w:val="25"/>
          <w:szCs w:val="25"/>
        </w:rPr>
        <w:t>39</w:t>
      </w:r>
    </w:p>
    <w:p w:rsidR="00E04AC2" w:rsidRPr="00D53CB4" w:rsidP="00E04AC2">
      <w:pPr>
        <w:pStyle w:val="Subtitle"/>
        <w:ind w:firstLine="709"/>
        <w:rPr>
          <w:sz w:val="25"/>
          <w:szCs w:val="25"/>
        </w:rPr>
      </w:pPr>
      <w:r w:rsidRPr="00D53CB4">
        <w:rPr>
          <w:sz w:val="25"/>
          <w:szCs w:val="25"/>
        </w:rPr>
        <w:t>ПОСТАНОВЛЕНИЕ № 5-41</w:t>
      </w:r>
      <w:r w:rsidR="009745AC">
        <w:rPr>
          <w:sz w:val="25"/>
          <w:szCs w:val="25"/>
        </w:rPr>
        <w:t>9</w:t>
      </w:r>
      <w:r w:rsidRPr="00D53CB4">
        <w:rPr>
          <w:sz w:val="25"/>
          <w:szCs w:val="25"/>
        </w:rPr>
        <w:t>-2301/2024</w:t>
      </w:r>
    </w:p>
    <w:p w:rsidR="00E04AC2" w:rsidRPr="00D53CB4" w:rsidP="00E04AC2">
      <w:pPr>
        <w:pStyle w:val="Subtitle"/>
        <w:ind w:firstLine="709"/>
        <w:rPr>
          <w:sz w:val="25"/>
          <w:szCs w:val="25"/>
        </w:rPr>
      </w:pPr>
      <w:r w:rsidRPr="00D53CB4">
        <w:rPr>
          <w:sz w:val="25"/>
          <w:szCs w:val="25"/>
        </w:rPr>
        <w:t>по делу об административном правонарушении</w:t>
      </w:r>
    </w:p>
    <w:p w:rsidR="00E04AC2" w:rsidRPr="00D53CB4" w:rsidP="00E04AC2">
      <w:pPr>
        <w:ind w:firstLine="709"/>
        <w:jc w:val="center"/>
        <w:rPr>
          <w:sz w:val="25"/>
          <w:szCs w:val="25"/>
        </w:rPr>
      </w:pPr>
    </w:p>
    <w:p w:rsidR="00E04AC2" w:rsidRPr="00D53CB4" w:rsidP="00E04AC2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D53CB4">
        <w:rPr>
          <w:color w:val="000000"/>
          <w:spacing w:val="-9"/>
          <w:sz w:val="25"/>
          <w:szCs w:val="25"/>
        </w:rPr>
        <w:t xml:space="preserve">12 августа 2024 года                                                                                                                      </w:t>
      </w:r>
      <w:r w:rsidR="00D53CB4">
        <w:rPr>
          <w:color w:val="000000"/>
          <w:spacing w:val="-9"/>
          <w:sz w:val="25"/>
          <w:szCs w:val="25"/>
        </w:rPr>
        <w:t xml:space="preserve">      </w:t>
      </w:r>
      <w:r w:rsidRPr="00D53CB4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E04AC2" w:rsidRPr="00D53CB4" w:rsidP="00E04AC2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- Югры Янбаева Г.Х. (Х</w:t>
      </w:r>
      <w:r w:rsidRPr="00D53CB4">
        <w:rPr>
          <w:sz w:val="25"/>
          <w:szCs w:val="25"/>
        </w:rPr>
        <w:t>МАО - Югра, г. Покачи, пер. Майский, дом № 2),</w:t>
      </w:r>
    </w:p>
    <w:p w:rsidR="009745AC" w:rsidRPr="003F0DAD" w:rsidP="009745AC">
      <w:pPr>
        <w:ind w:firstLine="709"/>
        <w:jc w:val="both"/>
        <w:rPr>
          <w:sz w:val="25"/>
          <w:szCs w:val="25"/>
        </w:rPr>
      </w:pPr>
      <w:r w:rsidRPr="003F0DAD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>
        <w:rPr>
          <w:sz w:val="25"/>
          <w:szCs w:val="25"/>
        </w:rPr>
        <w:t>Почаева Н.А.,</w:t>
      </w:r>
    </w:p>
    <w:p w:rsidR="00E04AC2" w:rsidRPr="009745AC" w:rsidP="009745AC">
      <w:pPr>
        <w:shd w:val="clear" w:color="auto" w:fill="FFFFFF"/>
        <w:ind w:right="-23" w:firstLine="708"/>
        <w:jc w:val="both"/>
        <w:rPr>
          <w:sz w:val="26"/>
          <w:szCs w:val="26"/>
        </w:rPr>
      </w:pPr>
      <w:r w:rsidRPr="003F0DAD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E07D09">
        <w:rPr>
          <w:color w:val="000000"/>
          <w:spacing w:val="-2"/>
          <w:w w:val="103"/>
          <w:sz w:val="26"/>
          <w:szCs w:val="26"/>
        </w:rPr>
        <w:t>председателя правления Гаражно-Стро</w:t>
      </w:r>
      <w:r w:rsidRPr="00E07D09">
        <w:rPr>
          <w:color w:val="000000"/>
          <w:spacing w:val="-2"/>
          <w:w w:val="103"/>
          <w:sz w:val="26"/>
          <w:szCs w:val="26"/>
        </w:rPr>
        <w:t xml:space="preserve">ительного кооператива «Капитал» </w:t>
      </w:r>
      <w:r w:rsidRPr="00E07D09">
        <w:rPr>
          <w:spacing w:val="-3"/>
          <w:sz w:val="26"/>
          <w:szCs w:val="26"/>
        </w:rPr>
        <w:t xml:space="preserve">Почаева Нурди Ахмадовича </w:t>
      </w:r>
      <w:r w:rsidR="00A4011E">
        <w:rPr>
          <w:spacing w:val="-3"/>
          <w:sz w:val="26"/>
          <w:szCs w:val="26"/>
        </w:rPr>
        <w:t>***</w:t>
      </w:r>
      <w:r w:rsidRPr="00E07D09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D53CB4">
        <w:rPr>
          <w:sz w:val="25"/>
          <w:szCs w:val="25"/>
        </w:rPr>
        <w:t>привлекаемого к ответственности за совершение правонарушения, предусмотренного ч. 1 ст. 15.6 Кодекса РФ об административных правонарушениях, ранее не привлекавшегося к админис</w:t>
      </w:r>
      <w:r w:rsidRPr="00D53CB4">
        <w:rPr>
          <w:sz w:val="25"/>
          <w:szCs w:val="25"/>
        </w:rPr>
        <w:t xml:space="preserve">тративной ответственности за совершение однородных правонарушений, </w:t>
      </w:r>
    </w:p>
    <w:p w:rsidR="00E04AC2" w:rsidRPr="00D53CB4" w:rsidP="00E04AC2">
      <w:pPr>
        <w:ind w:left="5" w:firstLine="715"/>
        <w:jc w:val="both"/>
        <w:rPr>
          <w:sz w:val="25"/>
          <w:szCs w:val="25"/>
        </w:rPr>
      </w:pPr>
    </w:p>
    <w:p w:rsidR="00E04AC2" w:rsidRPr="00D53CB4" w:rsidP="00E04AC2">
      <w:pPr>
        <w:shd w:val="clear" w:color="auto" w:fill="FFFFFF"/>
        <w:tabs>
          <w:tab w:val="left" w:pos="9639"/>
        </w:tabs>
        <w:rPr>
          <w:color w:val="000000"/>
          <w:spacing w:val="-7"/>
          <w:w w:val="103"/>
          <w:sz w:val="25"/>
          <w:szCs w:val="25"/>
        </w:rPr>
      </w:pPr>
      <w:r w:rsidRPr="00D53CB4">
        <w:rPr>
          <w:color w:val="000000"/>
          <w:spacing w:val="-7"/>
          <w:w w:val="103"/>
          <w:sz w:val="25"/>
          <w:szCs w:val="25"/>
        </w:rPr>
        <w:t xml:space="preserve">                                                                   УСТАНОВИЛ:</w:t>
      </w:r>
    </w:p>
    <w:p w:rsidR="00E04AC2" w:rsidRPr="00D53CB4" w:rsidP="00E04AC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E04AC2" w:rsidRPr="00D53CB4" w:rsidP="00E04AC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Почаев Н.А. </w:t>
      </w:r>
      <w:r w:rsidRPr="00D53CB4">
        <w:rPr>
          <w:sz w:val="25"/>
          <w:szCs w:val="25"/>
        </w:rPr>
        <w:t xml:space="preserve">2 апреля 2024 года в 00 час. 01 мин. по адресу осуществления деятельности юридического лица ХМАО – Югра </w:t>
      </w:r>
      <w:r w:rsidRPr="003F0DAD">
        <w:rPr>
          <w:sz w:val="25"/>
          <w:szCs w:val="25"/>
        </w:rPr>
        <w:t>г. Покачи улица Пионерная, дом № 3</w:t>
      </w:r>
      <w:r>
        <w:rPr>
          <w:sz w:val="25"/>
          <w:szCs w:val="25"/>
        </w:rPr>
        <w:t>9</w:t>
      </w:r>
      <w:r w:rsidRPr="003F0DAD">
        <w:rPr>
          <w:sz w:val="25"/>
          <w:szCs w:val="25"/>
        </w:rPr>
        <w:t xml:space="preserve"> </w:t>
      </w:r>
      <w:r w:rsidRPr="00D53CB4">
        <w:rPr>
          <w:sz w:val="25"/>
          <w:szCs w:val="25"/>
        </w:rPr>
        <w:t xml:space="preserve">совершил правонарушение, предусмотренное ч. 1 ст. 15.6 Кодекса РФ об административных правонарушениях при следующих </w:t>
      </w:r>
      <w:r w:rsidRPr="00D53CB4">
        <w:rPr>
          <w:sz w:val="25"/>
          <w:szCs w:val="25"/>
        </w:rPr>
        <w:t>обстоятельствах.</w:t>
      </w:r>
    </w:p>
    <w:p w:rsidR="00E04AC2" w:rsidRPr="00D53CB4" w:rsidP="00E04AC2">
      <w:p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Почаев Н.А.</w:t>
      </w:r>
      <w:r w:rsidRPr="003F0DAD">
        <w:rPr>
          <w:sz w:val="25"/>
          <w:szCs w:val="25"/>
        </w:rPr>
        <w:t xml:space="preserve">, являясь должностным лицом – председателем </w:t>
      </w:r>
      <w:r w:rsidRPr="00E07D09">
        <w:rPr>
          <w:color w:val="000000"/>
          <w:spacing w:val="-2"/>
          <w:w w:val="103"/>
          <w:sz w:val="26"/>
          <w:szCs w:val="26"/>
        </w:rPr>
        <w:t>правления Гаражно-Строительного кооператива «Капитал»</w:t>
      </w:r>
      <w:r w:rsidRPr="00D53CB4">
        <w:rPr>
          <w:sz w:val="25"/>
          <w:szCs w:val="25"/>
        </w:rPr>
        <w:t xml:space="preserve">, </w:t>
      </w:r>
      <w:r w:rsidRPr="00D53CB4">
        <w:rPr>
          <w:color w:val="000000"/>
          <w:sz w:val="25"/>
          <w:szCs w:val="25"/>
        </w:rPr>
        <w:t xml:space="preserve">не представил в установленный срок в налоговый орган </w:t>
      </w:r>
      <w:r w:rsidRPr="00D53CB4">
        <w:rPr>
          <w:rStyle w:val="Emphasis"/>
          <w:i w:val="0"/>
          <w:color w:val="000000"/>
          <w:sz w:val="25"/>
          <w:szCs w:val="25"/>
        </w:rPr>
        <w:t>бухгалтерскую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отчетность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color w:val="000000"/>
          <w:sz w:val="25"/>
          <w:szCs w:val="25"/>
        </w:rPr>
        <w:t>за 2023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год</w:t>
      </w:r>
      <w:r w:rsidRPr="00D53CB4">
        <w:rPr>
          <w:color w:val="000000"/>
          <w:sz w:val="25"/>
          <w:szCs w:val="25"/>
        </w:rPr>
        <w:t xml:space="preserve">, которую необходимо было </w:t>
      </w:r>
      <w:r w:rsidRPr="00D53CB4">
        <w:rPr>
          <w:rStyle w:val="Emphasis"/>
          <w:i w:val="0"/>
          <w:color w:val="000000"/>
          <w:sz w:val="25"/>
          <w:szCs w:val="25"/>
        </w:rPr>
        <w:t>представить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не</w:t>
      </w:r>
      <w:r w:rsidRPr="00D53CB4">
        <w:rPr>
          <w:color w:val="000000"/>
          <w:sz w:val="25"/>
          <w:szCs w:val="25"/>
        </w:rPr>
        <w:t xml:space="preserve"> позднее 1 апреля 2024 года, то есть совершил </w:t>
      </w:r>
      <w:r w:rsidRPr="00D53CB4">
        <w:rPr>
          <w:rStyle w:val="Emphasis"/>
          <w:i w:val="0"/>
          <w:color w:val="000000"/>
          <w:sz w:val="25"/>
          <w:szCs w:val="25"/>
        </w:rPr>
        <w:t>административное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правонарушение</w:t>
      </w:r>
      <w:r w:rsidRPr="00D53CB4">
        <w:rPr>
          <w:i/>
          <w:color w:val="000000"/>
          <w:sz w:val="25"/>
          <w:szCs w:val="25"/>
        </w:rPr>
        <w:t>,</w:t>
      </w:r>
      <w:r w:rsidRPr="00D53CB4">
        <w:rPr>
          <w:color w:val="000000"/>
          <w:sz w:val="25"/>
          <w:szCs w:val="25"/>
        </w:rPr>
        <w:t xml:space="preserve"> </w:t>
      </w:r>
      <w:r w:rsidRPr="00D53CB4">
        <w:rPr>
          <w:sz w:val="25"/>
          <w:szCs w:val="25"/>
        </w:rPr>
        <w:t xml:space="preserve">предусмотренное </w:t>
      </w:r>
      <w:hyperlink r:id="rId4" w:anchor="/document/12125267/entry/15601" w:history="1">
        <w:r w:rsidRPr="00D53CB4">
          <w:rPr>
            <w:rStyle w:val="Hyperlink"/>
            <w:color w:val="auto"/>
            <w:sz w:val="25"/>
            <w:szCs w:val="25"/>
            <w:u w:val="none"/>
          </w:rPr>
          <w:t>ч.1</w:t>
        </w:r>
        <w:r w:rsidRPr="00D53CB4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D53CB4">
          <w:rPr>
            <w:rStyle w:val="Emphasis"/>
            <w:i w:val="0"/>
            <w:sz w:val="25"/>
            <w:szCs w:val="25"/>
          </w:rPr>
          <w:t>ст</w:t>
        </w:r>
        <w:r w:rsidRPr="00D53CB4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D53CB4">
          <w:rPr>
            <w:rStyle w:val="Emphasis"/>
            <w:i w:val="0"/>
            <w:sz w:val="25"/>
            <w:szCs w:val="25"/>
          </w:rPr>
          <w:t>15</w:t>
        </w:r>
        <w:r w:rsidRPr="00D53CB4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D53CB4">
          <w:rPr>
            <w:rStyle w:val="Emphasis"/>
            <w:i w:val="0"/>
            <w:sz w:val="25"/>
            <w:szCs w:val="25"/>
          </w:rPr>
          <w:t>6</w:t>
        </w:r>
      </w:hyperlink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Кодекса</w:t>
      </w:r>
      <w:r w:rsidRPr="00D53CB4">
        <w:rPr>
          <w:color w:val="000000"/>
          <w:sz w:val="25"/>
          <w:szCs w:val="25"/>
        </w:rPr>
        <w:t xml:space="preserve"> РФ об административных правонарушениях. </w:t>
      </w:r>
    </w:p>
    <w:p w:rsidR="00E04AC2" w:rsidRPr="00D53CB4" w:rsidP="00E04AC2">
      <w:pPr>
        <w:shd w:val="clear" w:color="auto" w:fill="FFFFFF"/>
        <w:tabs>
          <w:tab w:val="left" w:pos="912"/>
        </w:tabs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В судебное заседание </w:t>
      </w:r>
      <w:r w:rsidR="00E30C40">
        <w:rPr>
          <w:sz w:val="25"/>
          <w:szCs w:val="25"/>
        </w:rPr>
        <w:t xml:space="preserve">Почаев Н.А. </w:t>
      </w:r>
      <w:r w:rsidRPr="00D53CB4">
        <w:rPr>
          <w:sz w:val="25"/>
          <w:szCs w:val="25"/>
        </w:rPr>
        <w:t>не явился, извещ</w:t>
      </w:r>
      <w:r w:rsidR="00E30C40">
        <w:rPr>
          <w:sz w:val="25"/>
          <w:szCs w:val="25"/>
        </w:rPr>
        <w:t>ался</w:t>
      </w:r>
      <w:r w:rsidRPr="00D53CB4">
        <w:rPr>
          <w:sz w:val="25"/>
          <w:szCs w:val="25"/>
        </w:rPr>
        <w:t xml:space="preserve"> о месте и времени рассмотрения дела по адресу проживания и осуществления деятельности юридического лица</w:t>
      </w:r>
      <w:r w:rsidR="00E30C40">
        <w:rPr>
          <w:sz w:val="25"/>
          <w:szCs w:val="25"/>
        </w:rPr>
        <w:t xml:space="preserve"> надлежащим образом, получение извещений не обеспечил</w:t>
      </w:r>
      <w:r w:rsidRPr="00D53CB4">
        <w:rPr>
          <w:sz w:val="25"/>
          <w:szCs w:val="25"/>
        </w:rPr>
        <w:t>.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В соответствии с частью 2 ст. 25.1 КоАП РФ дело об административн</w:t>
      </w:r>
      <w:r w:rsidRPr="00D53CB4">
        <w:rPr>
          <w:sz w:val="25"/>
          <w:szCs w:val="25"/>
        </w:rPr>
        <w:t xml:space="preserve">ом правонарушении рассмотрено в отсутствие лица, привлекаемого к административной ответственности </w:t>
      </w:r>
      <w:r w:rsidR="00E30C40">
        <w:rPr>
          <w:sz w:val="25"/>
          <w:szCs w:val="25"/>
        </w:rPr>
        <w:t>Почаева Н.А.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Исследовав материалы дела:</w:t>
      </w:r>
    </w:p>
    <w:p w:rsidR="00E04AC2" w:rsidRPr="00D53CB4" w:rsidP="00E04AC2">
      <w:pPr>
        <w:ind w:firstLine="709"/>
        <w:jc w:val="both"/>
        <w:rPr>
          <w:color w:val="000000"/>
          <w:w w:val="103"/>
          <w:sz w:val="25"/>
          <w:szCs w:val="25"/>
        </w:rPr>
      </w:pPr>
      <w:r w:rsidRPr="00D53CB4">
        <w:rPr>
          <w:color w:val="000000"/>
          <w:w w:val="103"/>
          <w:sz w:val="25"/>
          <w:szCs w:val="25"/>
        </w:rPr>
        <w:t>-протокол об административном правонарушении № 86172412</w:t>
      </w:r>
      <w:r w:rsidR="00E30C40">
        <w:rPr>
          <w:color w:val="000000"/>
          <w:w w:val="103"/>
          <w:sz w:val="25"/>
          <w:szCs w:val="25"/>
        </w:rPr>
        <w:t xml:space="preserve">400224500002 </w:t>
      </w:r>
      <w:r w:rsidRPr="00D53CB4">
        <w:rPr>
          <w:color w:val="000000"/>
          <w:w w:val="103"/>
          <w:sz w:val="25"/>
          <w:szCs w:val="25"/>
        </w:rPr>
        <w:t xml:space="preserve">от </w:t>
      </w:r>
      <w:r w:rsidR="00E30C40">
        <w:rPr>
          <w:color w:val="000000"/>
          <w:w w:val="103"/>
          <w:sz w:val="25"/>
          <w:szCs w:val="25"/>
        </w:rPr>
        <w:t>31</w:t>
      </w:r>
      <w:r w:rsidRPr="00D53CB4">
        <w:rPr>
          <w:color w:val="000000"/>
          <w:w w:val="103"/>
          <w:sz w:val="25"/>
          <w:szCs w:val="25"/>
        </w:rPr>
        <w:t xml:space="preserve"> мая 2024 года, с изложенным в нем существом правонарушения; 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-уведомление от </w:t>
      </w:r>
      <w:r w:rsidR="00E30C40">
        <w:rPr>
          <w:sz w:val="25"/>
          <w:szCs w:val="25"/>
        </w:rPr>
        <w:t>3 мая</w:t>
      </w:r>
      <w:r w:rsidRPr="00D53CB4">
        <w:rPr>
          <w:sz w:val="25"/>
          <w:szCs w:val="25"/>
        </w:rPr>
        <w:t xml:space="preserve"> 2024 года, с отчетом об отслеживании отправления;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-справку заместителя начальника отдела камеральных проверок № 3 МРИ ФНС РФ № 11 по ХМАО – Югре Горшковой А.В. от </w:t>
      </w:r>
      <w:r w:rsidR="00E30C40">
        <w:rPr>
          <w:sz w:val="25"/>
          <w:szCs w:val="25"/>
        </w:rPr>
        <w:t>31</w:t>
      </w:r>
      <w:r w:rsidRPr="00D53CB4">
        <w:rPr>
          <w:sz w:val="25"/>
          <w:szCs w:val="25"/>
        </w:rPr>
        <w:t xml:space="preserve"> мая 20</w:t>
      </w:r>
      <w:r w:rsidRPr="00D53CB4">
        <w:rPr>
          <w:sz w:val="25"/>
          <w:szCs w:val="25"/>
        </w:rPr>
        <w:t xml:space="preserve">24 года, согласно которой </w:t>
      </w:r>
      <w:r w:rsidRPr="00D53CB4">
        <w:rPr>
          <w:rStyle w:val="Emphasis"/>
          <w:i w:val="0"/>
          <w:color w:val="000000"/>
          <w:sz w:val="25"/>
          <w:szCs w:val="25"/>
        </w:rPr>
        <w:t>бухгалтерская</w:t>
      </w:r>
      <w:r w:rsidRPr="00D53CB4">
        <w:rPr>
          <w:i/>
          <w:color w:val="000000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отчетность</w:t>
      </w:r>
      <w:r w:rsidRPr="00D53CB4">
        <w:rPr>
          <w:color w:val="000000"/>
          <w:sz w:val="25"/>
          <w:szCs w:val="25"/>
        </w:rPr>
        <w:t xml:space="preserve"> за 2023 </w:t>
      </w:r>
      <w:r w:rsidRPr="00D53CB4">
        <w:rPr>
          <w:rStyle w:val="Emphasis"/>
          <w:i w:val="0"/>
          <w:color w:val="000000"/>
          <w:sz w:val="25"/>
          <w:szCs w:val="25"/>
        </w:rPr>
        <w:t xml:space="preserve">год </w:t>
      </w:r>
      <w:r w:rsidR="00E30C40">
        <w:rPr>
          <w:rStyle w:val="Emphasis"/>
          <w:i w:val="0"/>
          <w:color w:val="000000"/>
          <w:sz w:val="25"/>
          <w:szCs w:val="25"/>
        </w:rPr>
        <w:t>ГСК «КАПИТАЛ»</w:t>
      </w:r>
      <w:r w:rsidRPr="00D53CB4">
        <w:rPr>
          <w:i/>
          <w:color w:val="000000"/>
          <w:spacing w:val="-2"/>
          <w:w w:val="103"/>
          <w:sz w:val="25"/>
          <w:szCs w:val="25"/>
        </w:rPr>
        <w:t xml:space="preserve"> </w:t>
      </w:r>
      <w:r w:rsidRPr="00D53CB4">
        <w:rPr>
          <w:rStyle w:val="Emphasis"/>
          <w:i w:val="0"/>
          <w:color w:val="000000"/>
          <w:sz w:val="25"/>
          <w:szCs w:val="25"/>
        </w:rPr>
        <w:t>не предоставлена</w:t>
      </w:r>
      <w:r w:rsidRPr="00D53CB4">
        <w:rPr>
          <w:sz w:val="25"/>
          <w:szCs w:val="25"/>
        </w:rPr>
        <w:t>;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color w:val="000000"/>
          <w:w w:val="103"/>
          <w:sz w:val="25"/>
          <w:szCs w:val="25"/>
        </w:rPr>
        <w:t xml:space="preserve">-выписку из ЕГРЮЛ, содержащую сведения о юридическом лице </w:t>
      </w:r>
      <w:r w:rsidR="00E30C40">
        <w:rPr>
          <w:rStyle w:val="Emphasis"/>
          <w:i w:val="0"/>
          <w:color w:val="000000"/>
          <w:sz w:val="25"/>
          <w:szCs w:val="25"/>
        </w:rPr>
        <w:t>ГСК «КАПИТАЛ»</w:t>
      </w:r>
      <w:r w:rsidRPr="00D53CB4">
        <w:rPr>
          <w:color w:val="000000"/>
          <w:w w:val="103"/>
          <w:sz w:val="25"/>
          <w:szCs w:val="25"/>
        </w:rPr>
        <w:t xml:space="preserve">, в соответствии с которым </w:t>
      </w:r>
      <w:r w:rsidR="00E30C40">
        <w:rPr>
          <w:sz w:val="25"/>
          <w:szCs w:val="25"/>
        </w:rPr>
        <w:t>Почаев Н.А.</w:t>
      </w:r>
      <w:r w:rsidRPr="00D53CB4">
        <w:rPr>
          <w:color w:val="000000"/>
          <w:w w:val="103"/>
          <w:sz w:val="25"/>
          <w:szCs w:val="25"/>
        </w:rPr>
        <w:t xml:space="preserve">, является руководителем – </w:t>
      </w:r>
      <w:r w:rsidRPr="003F0DAD" w:rsidR="00E30C40">
        <w:rPr>
          <w:sz w:val="25"/>
          <w:szCs w:val="25"/>
        </w:rPr>
        <w:t xml:space="preserve">председателем </w:t>
      </w:r>
      <w:r w:rsidRPr="00E07D09" w:rsidR="00E30C40">
        <w:rPr>
          <w:color w:val="000000"/>
          <w:spacing w:val="-2"/>
          <w:w w:val="103"/>
          <w:sz w:val="26"/>
          <w:szCs w:val="26"/>
        </w:rPr>
        <w:t>правления Гаражно-Строительного кооператива «Капитал»</w:t>
      </w:r>
      <w:r w:rsidRPr="00D53CB4">
        <w:rPr>
          <w:color w:val="000000"/>
          <w:w w:val="103"/>
          <w:sz w:val="25"/>
          <w:szCs w:val="25"/>
        </w:rPr>
        <w:t xml:space="preserve">; </w:t>
      </w:r>
    </w:p>
    <w:p w:rsidR="00E04AC2" w:rsidRPr="00D53CB4" w:rsidP="00E04AC2">
      <w:pPr>
        <w:ind w:firstLine="709"/>
        <w:jc w:val="both"/>
        <w:rPr>
          <w:color w:val="000000"/>
          <w:spacing w:val="-2"/>
          <w:w w:val="103"/>
          <w:sz w:val="25"/>
          <w:szCs w:val="25"/>
        </w:rPr>
      </w:pPr>
      <w:r w:rsidRPr="00D53CB4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выводу.</w:t>
      </w:r>
    </w:p>
    <w:p w:rsidR="00E04AC2" w:rsidRPr="00D53CB4" w:rsidP="00E04AC2">
      <w:pPr>
        <w:ind w:firstLine="709"/>
        <w:jc w:val="both"/>
        <w:rPr>
          <w:snapToGrid/>
          <w:sz w:val="25"/>
          <w:szCs w:val="25"/>
        </w:rPr>
      </w:pPr>
      <w:r w:rsidRPr="00D53CB4">
        <w:rPr>
          <w:sz w:val="25"/>
          <w:szCs w:val="25"/>
        </w:rPr>
        <w:t>Статьей 15.6 ч.1 КоАП РФ предусмотрена административная ответственность за не</w:t>
      </w:r>
      <w:r w:rsidRPr="00D53CB4">
        <w:rPr>
          <w:snapToGrid/>
          <w:sz w:val="25"/>
          <w:szCs w:val="25"/>
        </w:rPr>
        <w:t>представление в налоговые органы в установленный законодательством о налогах и сборах срок</w:t>
      </w:r>
      <w:r w:rsidRPr="00D53CB4">
        <w:rPr>
          <w:snapToGrid/>
          <w:sz w:val="25"/>
          <w:szCs w:val="25"/>
        </w:rPr>
        <w:t xml:space="preserve"> в установленном порядке документов и (или) иных сведений, необходимых для осуществления налогового контроля.</w:t>
      </w:r>
    </w:p>
    <w:p w:rsidR="00E04AC2" w:rsidRPr="00D53CB4" w:rsidP="00E04AC2">
      <w:pPr>
        <w:ind w:firstLine="709"/>
        <w:jc w:val="both"/>
        <w:rPr>
          <w:snapToGrid/>
          <w:sz w:val="25"/>
          <w:szCs w:val="25"/>
        </w:rPr>
      </w:pPr>
      <w:r w:rsidRPr="00D53CB4">
        <w:rPr>
          <w:sz w:val="25"/>
          <w:szCs w:val="25"/>
        </w:rPr>
        <w:t xml:space="preserve">Объективную сторону состава административного правонарушения, предусмотренного </w:t>
      </w:r>
      <w:hyperlink r:id="rId4" w:anchor="/document/12125267/entry/15601" w:history="1">
        <w:r w:rsidRPr="00D53CB4">
          <w:rPr>
            <w:rStyle w:val="Hyperlink"/>
            <w:color w:val="auto"/>
            <w:sz w:val="25"/>
            <w:szCs w:val="25"/>
            <w:u w:val="none"/>
          </w:rPr>
          <w:t>частью 1 статьи 15.6</w:t>
        </w:r>
      </w:hyperlink>
      <w:r w:rsidRPr="00D53CB4">
        <w:rPr>
          <w:sz w:val="25"/>
          <w:szCs w:val="25"/>
        </w:rPr>
        <w:t xml:space="preserve"> Кодекса Российской Федерации об административных правонарушениях, образует непредставление в установленный законодательством о налогах и сборах срок либо отказ от представления в соответствующие органы только тех документов, об</w:t>
      </w:r>
      <w:r w:rsidRPr="00D53CB4">
        <w:rPr>
          <w:sz w:val="25"/>
          <w:szCs w:val="25"/>
        </w:rPr>
        <w:t>язанность представления которых возложена на налогоплательщика нормами налогового законодательства.</w:t>
      </w:r>
    </w:p>
    <w:p w:rsidR="00E04AC2" w:rsidRPr="00D53CB4" w:rsidP="00E04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В силу </w:t>
      </w:r>
      <w:hyperlink r:id="rId4" w:anchor="/document/10900200/entry/2305" w:history="1">
        <w:r w:rsidRPr="00D53CB4">
          <w:rPr>
            <w:rStyle w:val="Hyperlink"/>
            <w:color w:val="auto"/>
            <w:sz w:val="25"/>
            <w:szCs w:val="25"/>
            <w:u w:val="none"/>
          </w:rPr>
          <w:t>п.п. 5 п. 1 ст.23</w:t>
        </w:r>
      </w:hyperlink>
      <w:r w:rsidRPr="00D53CB4">
        <w:rPr>
          <w:sz w:val="25"/>
          <w:szCs w:val="25"/>
        </w:rPr>
        <w:t xml:space="preserve"> НК РФ налогоплательщики обязаны представлять в налоговый </w:t>
      </w:r>
      <w:r w:rsidRPr="00D53CB4">
        <w:rPr>
          <w:sz w:val="25"/>
          <w:szCs w:val="25"/>
        </w:rPr>
        <w:t>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</w:t>
      </w:r>
      <w:r w:rsidRPr="00D53CB4">
        <w:rPr>
          <w:sz w:val="25"/>
          <w:szCs w:val="25"/>
        </w:rPr>
        <w:t xml:space="preserve">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anchor="/document/70103036/entry/0" w:history="1">
        <w:r w:rsidRPr="00D53CB4">
          <w:rPr>
            <w:rStyle w:val="Hyperlink"/>
            <w:color w:val="auto"/>
            <w:sz w:val="25"/>
            <w:szCs w:val="25"/>
            <w:u w:val="none"/>
          </w:rPr>
          <w:t>Федеральным законом</w:t>
        </w:r>
      </w:hyperlink>
      <w:r w:rsidRPr="00D53CB4">
        <w:rPr>
          <w:sz w:val="25"/>
          <w:szCs w:val="25"/>
        </w:rPr>
        <w:t xml:space="preserve"> от 6 декабря 2011 года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</w:t>
      </w:r>
      <w:r w:rsidRPr="00D53CB4">
        <w:rPr>
          <w:sz w:val="25"/>
          <w:szCs w:val="25"/>
        </w:rPr>
        <w:t xml:space="preserve">лате налогов и сборов. </w:t>
      </w:r>
    </w:p>
    <w:p w:rsidR="00E04AC2" w:rsidRPr="00D53CB4" w:rsidP="00E04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Согласно ч.</w:t>
      </w:r>
      <w:hyperlink r:id="rId4" w:anchor="/document/70103036/entry/701" w:history="1">
        <w:r w:rsidRPr="00D53CB4">
          <w:rPr>
            <w:rStyle w:val="Hyperlink"/>
            <w:color w:val="auto"/>
            <w:sz w:val="25"/>
            <w:szCs w:val="25"/>
            <w:u w:val="none"/>
          </w:rPr>
          <w:t>ч.1</w:t>
        </w:r>
      </w:hyperlink>
      <w:r w:rsidRPr="00D53CB4">
        <w:rPr>
          <w:sz w:val="25"/>
          <w:szCs w:val="25"/>
        </w:rPr>
        <w:t>,</w:t>
      </w:r>
      <w:hyperlink r:id="rId4" w:anchor="/document/70103036/entry/703" w:history="1">
        <w:r w:rsidRPr="00D53CB4">
          <w:rPr>
            <w:rStyle w:val="Hyperlink"/>
            <w:color w:val="auto"/>
            <w:sz w:val="25"/>
            <w:szCs w:val="25"/>
            <w:u w:val="none"/>
          </w:rPr>
          <w:t>3 ст. 7</w:t>
        </w:r>
      </w:hyperlink>
      <w:r w:rsidRPr="00D53CB4">
        <w:rPr>
          <w:sz w:val="25"/>
          <w:szCs w:val="25"/>
        </w:rPr>
        <w:t xml:space="preserve"> Федерального закона от 06.12.2011 № 402-ФЗ «О бухгалтерском уче</w:t>
      </w:r>
      <w:r w:rsidRPr="00D53CB4">
        <w:rPr>
          <w:sz w:val="25"/>
          <w:szCs w:val="25"/>
        </w:rPr>
        <w:t>те» ведение 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</w:t>
      </w:r>
      <w:r w:rsidRPr="00D53CB4">
        <w:rPr>
          <w:sz w:val="25"/>
          <w:szCs w:val="25"/>
        </w:rPr>
        <w:t xml:space="preserve">ицо этого субъекта либо заключить договор об оказании услуг по ведению бухгалтерского учета, или может принять ведение бухгалтерского учета на себя. 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При рассмотрении дела об </w:t>
      </w:r>
      <w:r w:rsidRPr="00D53CB4">
        <w:rPr>
          <w:rStyle w:val="Emphasis"/>
          <w:i w:val="0"/>
          <w:sz w:val="25"/>
          <w:szCs w:val="25"/>
        </w:rPr>
        <w:t>административном</w:t>
      </w:r>
      <w:r w:rsidRPr="00D53CB4">
        <w:rPr>
          <w:i/>
          <w:sz w:val="25"/>
          <w:szCs w:val="25"/>
        </w:rPr>
        <w:t xml:space="preserve"> </w:t>
      </w:r>
      <w:r w:rsidRPr="00D53CB4">
        <w:rPr>
          <w:rStyle w:val="Emphasis"/>
          <w:i w:val="0"/>
          <w:sz w:val="25"/>
          <w:szCs w:val="25"/>
        </w:rPr>
        <w:t>правонарушении</w:t>
      </w:r>
      <w:r w:rsidRPr="00D53CB4">
        <w:rPr>
          <w:sz w:val="25"/>
          <w:szCs w:val="25"/>
        </w:rPr>
        <w:t xml:space="preserve"> судом установлено, что </w:t>
      </w:r>
      <w:r w:rsidR="00E30C40">
        <w:rPr>
          <w:sz w:val="25"/>
          <w:szCs w:val="25"/>
        </w:rPr>
        <w:t>Почаев Н.А.</w:t>
      </w:r>
      <w:r w:rsidRPr="003F0DAD" w:rsidR="00E30C40">
        <w:rPr>
          <w:sz w:val="25"/>
          <w:szCs w:val="25"/>
        </w:rPr>
        <w:t xml:space="preserve">, являясь должностным лицом – председателем </w:t>
      </w:r>
      <w:r w:rsidRPr="00E07D09" w:rsidR="00E30C40">
        <w:rPr>
          <w:color w:val="000000"/>
          <w:spacing w:val="-2"/>
          <w:w w:val="103"/>
          <w:sz w:val="26"/>
          <w:szCs w:val="26"/>
        </w:rPr>
        <w:t>правления Гаражно-Строительного кооператива «Капитал»</w:t>
      </w:r>
      <w:r w:rsidR="00E30C40">
        <w:rPr>
          <w:color w:val="000000"/>
          <w:spacing w:val="-2"/>
          <w:w w:val="103"/>
          <w:sz w:val="26"/>
          <w:szCs w:val="26"/>
        </w:rPr>
        <w:t xml:space="preserve"> </w:t>
      </w:r>
      <w:r w:rsidRPr="00D53CB4">
        <w:rPr>
          <w:sz w:val="25"/>
          <w:szCs w:val="25"/>
        </w:rPr>
        <w:t xml:space="preserve">в установленный законодательством о налогах и сборах срок </w:t>
      </w:r>
      <w:r w:rsidRPr="00D53CB4">
        <w:rPr>
          <w:rStyle w:val="Emphasis"/>
          <w:i w:val="0"/>
          <w:sz w:val="25"/>
          <w:szCs w:val="25"/>
        </w:rPr>
        <w:t>не</w:t>
      </w:r>
      <w:r w:rsidRPr="00D53CB4">
        <w:rPr>
          <w:i/>
          <w:sz w:val="25"/>
          <w:szCs w:val="25"/>
        </w:rPr>
        <w:t xml:space="preserve"> </w:t>
      </w:r>
      <w:r w:rsidRPr="00D53CB4">
        <w:rPr>
          <w:rStyle w:val="Emphasis"/>
          <w:i w:val="0"/>
          <w:sz w:val="25"/>
          <w:szCs w:val="25"/>
        </w:rPr>
        <w:t>представил</w:t>
      </w:r>
      <w:r w:rsidRPr="00D53CB4">
        <w:rPr>
          <w:sz w:val="25"/>
          <w:szCs w:val="25"/>
        </w:rPr>
        <w:t xml:space="preserve"> в налоговый орган бухгалтерскую отчетность за 2023 год.</w:t>
      </w:r>
    </w:p>
    <w:p w:rsidR="00E04AC2" w:rsidRPr="00D53CB4" w:rsidP="00E04AC2">
      <w:pPr>
        <w:ind w:firstLine="709"/>
        <w:jc w:val="both"/>
        <w:rPr>
          <w:snapToGrid/>
          <w:sz w:val="25"/>
          <w:szCs w:val="25"/>
        </w:rPr>
      </w:pPr>
      <w:r w:rsidRPr="00D53CB4">
        <w:rPr>
          <w:sz w:val="25"/>
          <w:szCs w:val="25"/>
        </w:rPr>
        <w:t xml:space="preserve">Оценивая доказательства, которые не </w:t>
      </w:r>
      <w:r w:rsidRPr="00D53CB4">
        <w:rPr>
          <w:sz w:val="25"/>
          <w:szCs w:val="25"/>
        </w:rPr>
        <w:t>противоречивы, последовательны и соответствуют критерию допустимости, в их совокупности, мировой судья считает, что</w:t>
      </w:r>
      <w:r w:rsidRPr="00D53CB4">
        <w:rPr>
          <w:color w:val="000000"/>
          <w:spacing w:val="-2"/>
          <w:w w:val="103"/>
          <w:sz w:val="25"/>
          <w:szCs w:val="25"/>
        </w:rPr>
        <w:t xml:space="preserve"> в </w:t>
      </w:r>
      <w:r w:rsidR="00E30C40">
        <w:rPr>
          <w:color w:val="000000"/>
          <w:spacing w:val="-2"/>
          <w:w w:val="103"/>
          <w:sz w:val="25"/>
          <w:szCs w:val="25"/>
        </w:rPr>
        <w:t xml:space="preserve">его </w:t>
      </w:r>
      <w:r w:rsidRPr="00D53CB4">
        <w:rPr>
          <w:color w:val="000000"/>
          <w:spacing w:val="-2"/>
          <w:w w:val="103"/>
          <w:sz w:val="25"/>
          <w:szCs w:val="25"/>
        </w:rPr>
        <w:t xml:space="preserve">действиях </w:t>
      </w:r>
      <w:r w:rsidRPr="00D53CB4">
        <w:rPr>
          <w:color w:val="000000"/>
          <w:w w:val="103"/>
          <w:sz w:val="25"/>
          <w:szCs w:val="25"/>
        </w:rPr>
        <w:t xml:space="preserve">содержится </w:t>
      </w:r>
      <w:r w:rsidRPr="00D53CB4">
        <w:rPr>
          <w:color w:val="000000"/>
          <w:spacing w:val="-2"/>
          <w:w w:val="103"/>
          <w:sz w:val="25"/>
          <w:szCs w:val="25"/>
        </w:rPr>
        <w:t xml:space="preserve">состав </w:t>
      </w:r>
      <w:r w:rsidRPr="00D53CB4">
        <w:rPr>
          <w:color w:val="000000"/>
          <w:spacing w:val="-3"/>
          <w:w w:val="103"/>
          <w:sz w:val="25"/>
          <w:szCs w:val="25"/>
        </w:rPr>
        <w:t xml:space="preserve">административного правонарушения, предусмотренного ч. 1 ст. 15.6 </w:t>
      </w:r>
      <w:r w:rsidRPr="00D53CB4">
        <w:rPr>
          <w:sz w:val="25"/>
          <w:szCs w:val="25"/>
        </w:rPr>
        <w:t>Кодекса РФ об административных правонаруш</w:t>
      </w:r>
      <w:r w:rsidRPr="00D53CB4">
        <w:rPr>
          <w:sz w:val="25"/>
          <w:szCs w:val="25"/>
        </w:rPr>
        <w:t>ениях: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 1</w:t>
      </w:r>
      <w:r w:rsidRPr="00D53CB4">
        <w:rPr>
          <w:sz w:val="25"/>
          <w:szCs w:val="25"/>
        </w:rPr>
        <w:t xml:space="preserve">5.6 КоАП РФ. Его вина </w:t>
      </w:r>
      <w:r w:rsidRPr="00D53CB4">
        <w:rPr>
          <w:color w:val="000000"/>
          <w:sz w:val="25"/>
          <w:szCs w:val="25"/>
        </w:rPr>
        <w:t>установлена в судебном заседании, д</w:t>
      </w:r>
      <w:r w:rsidRPr="00D53CB4">
        <w:rPr>
          <w:sz w:val="25"/>
          <w:szCs w:val="25"/>
        </w:rPr>
        <w:t xml:space="preserve">ействия правильно квалифицированы по </w:t>
      </w:r>
      <w:r w:rsidRPr="00D53CB4">
        <w:rPr>
          <w:color w:val="000000"/>
          <w:spacing w:val="-3"/>
          <w:w w:val="103"/>
          <w:sz w:val="25"/>
          <w:szCs w:val="25"/>
        </w:rPr>
        <w:t xml:space="preserve">ч. 1 ст. 15.6 </w:t>
      </w:r>
      <w:r w:rsidRPr="00D53CB4">
        <w:rPr>
          <w:sz w:val="25"/>
          <w:szCs w:val="25"/>
        </w:rPr>
        <w:t xml:space="preserve">КоАП РФ. </w:t>
      </w:r>
    </w:p>
    <w:p w:rsidR="00E04AC2" w:rsidRPr="00D53CB4" w:rsidP="00E04AC2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При назначении наказания мировой судья, учитывая характер совершенного правонарушения, данные о личности </w:t>
      </w:r>
      <w:r w:rsidR="00E30C40">
        <w:rPr>
          <w:sz w:val="25"/>
          <w:szCs w:val="25"/>
        </w:rPr>
        <w:t>Почаева Н.А.</w:t>
      </w:r>
      <w:r w:rsidRPr="00D53CB4">
        <w:rPr>
          <w:sz w:val="25"/>
          <w:szCs w:val="25"/>
        </w:rPr>
        <w:t xml:space="preserve">, отсутствие </w:t>
      </w:r>
      <w:r w:rsidRPr="00D53CB4">
        <w:rPr>
          <w:sz w:val="25"/>
          <w:szCs w:val="25"/>
        </w:rPr>
        <w:t>обстоятельств смягчающих административную ответственность, предусмотренных ч. 1 ст. 4.2 КоАП РФ, обстоятельств, отягчающих административную ответственность предусмотренных ст. 4.3 КоАП РФ</w:t>
      </w:r>
      <w:r w:rsidRPr="00D53CB4">
        <w:rPr>
          <w:w w:val="103"/>
          <w:sz w:val="25"/>
          <w:szCs w:val="25"/>
        </w:rPr>
        <w:t xml:space="preserve">, приходит </w:t>
      </w:r>
      <w:r w:rsidRPr="00D53CB4">
        <w:rPr>
          <w:sz w:val="25"/>
          <w:szCs w:val="25"/>
        </w:rPr>
        <w:t>к выводу о назначении ему наказания в виде административно</w:t>
      </w:r>
      <w:r w:rsidRPr="00D53CB4">
        <w:rPr>
          <w:sz w:val="25"/>
          <w:szCs w:val="25"/>
        </w:rPr>
        <w:t>го штрафа в минимальном размере, предусмотренном санкцией ч. 1 ст. 15.6 КоАП РФ, для должностных лиц.</w:t>
      </w:r>
    </w:p>
    <w:p w:rsidR="00E04AC2" w:rsidRPr="00D53CB4" w:rsidP="00E04AC2">
      <w:pPr>
        <w:pStyle w:val="BodyText2"/>
        <w:spacing w:after="0" w:line="240" w:lineRule="auto"/>
        <w:ind w:firstLine="709"/>
        <w:jc w:val="both"/>
        <w:rPr>
          <w:w w:val="95"/>
          <w:sz w:val="25"/>
          <w:szCs w:val="25"/>
        </w:rPr>
      </w:pPr>
      <w:r w:rsidRPr="00D53CB4">
        <w:rPr>
          <w:sz w:val="25"/>
          <w:szCs w:val="25"/>
        </w:rPr>
        <w:t>На основании изложенного, руководствуясь ст. 29.9-29.10 Кодекса РФ об административных правонарушениях,</w:t>
      </w:r>
      <w:r w:rsidRPr="00D53CB4">
        <w:rPr>
          <w:w w:val="95"/>
          <w:sz w:val="25"/>
          <w:szCs w:val="25"/>
        </w:rPr>
        <w:t xml:space="preserve"> мировой судья, </w:t>
      </w:r>
    </w:p>
    <w:p w:rsidR="00E04AC2" w:rsidRPr="00D53CB4" w:rsidP="00E04AC2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E04AC2" w:rsidRPr="00D53CB4" w:rsidP="00E04AC2">
      <w:pPr>
        <w:pStyle w:val="BodyText"/>
        <w:spacing w:after="0"/>
        <w:jc w:val="center"/>
        <w:rPr>
          <w:sz w:val="25"/>
          <w:szCs w:val="25"/>
        </w:rPr>
      </w:pPr>
      <w:r w:rsidRPr="00D53CB4">
        <w:rPr>
          <w:sz w:val="25"/>
          <w:szCs w:val="25"/>
        </w:rPr>
        <w:t>ПОСТАНОВИЛ:</w:t>
      </w:r>
    </w:p>
    <w:p w:rsidR="00E04AC2" w:rsidRPr="00D53CB4" w:rsidP="00E04AC2">
      <w:pPr>
        <w:pStyle w:val="BodyText"/>
        <w:spacing w:after="0"/>
        <w:jc w:val="center"/>
        <w:rPr>
          <w:sz w:val="25"/>
          <w:szCs w:val="25"/>
        </w:rPr>
      </w:pPr>
    </w:p>
    <w:p w:rsidR="00E04AC2" w:rsidRPr="00D53CB4" w:rsidP="00E04AC2">
      <w:pPr>
        <w:shd w:val="clear" w:color="auto" w:fill="FFFFFF"/>
        <w:ind w:firstLine="720"/>
        <w:jc w:val="both"/>
        <w:rPr>
          <w:sz w:val="25"/>
          <w:szCs w:val="25"/>
        </w:rPr>
      </w:pPr>
      <w:r>
        <w:rPr>
          <w:spacing w:val="-3"/>
          <w:sz w:val="26"/>
          <w:szCs w:val="26"/>
        </w:rPr>
        <w:t xml:space="preserve">Почаева Нурди </w:t>
      </w:r>
      <w:r>
        <w:rPr>
          <w:spacing w:val="-3"/>
          <w:sz w:val="26"/>
          <w:szCs w:val="26"/>
        </w:rPr>
        <w:t xml:space="preserve">Ахмадовича </w:t>
      </w:r>
      <w:r w:rsidRPr="00D53CB4">
        <w:rPr>
          <w:color w:val="000000"/>
          <w:spacing w:val="-3"/>
          <w:sz w:val="25"/>
          <w:szCs w:val="25"/>
        </w:rPr>
        <w:t xml:space="preserve">признать виновным в совершении </w:t>
      </w:r>
      <w:r w:rsidRPr="00D53CB4">
        <w:rPr>
          <w:sz w:val="25"/>
          <w:szCs w:val="25"/>
        </w:rPr>
        <w:t xml:space="preserve">административного правонарушения, предусмотренного часть 1 статьи </w:t>
      </w:r>
      <w:r w:rsidRPr="00D53CB4">
        <w:rPr>
          <w:color w:val="000000"/>
          <w:spacing w:val="-4"/>
          <w:sz w:val="25"/>
          <w:szCs w:val="25"/>
        </w:rPr>
        <w:t>15.6</w:t>
      </w:r>
      <w:r w:rsidRPr="00D53CB4">
        <w:rPr>
          <w:sz w:val="25"/>
          <w:szCs w:val="25"/>
        </w:rPr>
        <w:t xml:space="preserve"> </w:t>
      </w:r>
      <w:r w:rsidRPr="00D53CB4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D53CB4">
        <w:rPr>
          <w:sz w:val="25"/>
          <w:szCs w:val="25"/>
        </w:rPr>
        <w:t>подвергнуть административному наказанию в виде административного штрафа в размере 300 (триста</w:t>
      </w:r>
      <w:r w:rsidRPr="00D53CB4">
        <w:rPr>
          <w:sz w:val="25"/>
          <w:szCs w:val="25"/>
        </w:rPr>
        <w:t>) рублей 00 копеек в доход соответствующего бюджета.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</w:t>
      </w:r>
      <w:r w:rsidRPr="00D53CB4">
        <w:rPr>
          <w:sz w:val="25"/>
          <w:szCs w:val="25"/>
        </w:rPr>
        <w:t>04872</w:t>
      </w:r>
      <w:r w:rsidRPr="00D53CB4">
        <w:rPr>
          <w:sz w:val="25"/>
          <w:szCs w:val="25"/>
          <w:lang w:val="en-US"/>
        </w:rPr>
        <w:t>D</w:t>
      </w:r>
      <w:r w:rsidRPr="00D53CB4">
        <w:rPr>
          <w:sz w:val="25"/>
          <w:szCs w:val="25"/>
        </w:rPr>
        <w:t>08080), номер счета получателя: 0310064300</w:t>
      </w:r>
      <w:r w:rsidRPr="00D53CB4">
        <w:rPr>
          <w:sz w:val="25"/>
          <w:szCs w:val="25"/>
        </w:rPr>
        <w:t xml:space="preserve">0000018700, 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9781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CB4">
        <w:rPr>
          <w:sz w:val="25"/>
          <w:szCs w:val="25"/>
        </w:rPr>
        <w:t xml:space="preserve">УИН </w:t>
      </w:r>
      <w:r w:rsidRPr="00E30C40" w:rsidR="00E30C40">
        <w:rPr>
          <w:sz w:val="25"/>
          <w:szCs w:val="25"/>
        </w:rPr>
        <w:t>0412365400235004192415145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>КБК 72011601153010006140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>ОКТМО 71884000</w:t>
      </w: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  <w:lang w:val="en-US"/>
        </w:rPr>
        <w:t>QR</w:t>
      </w:r>
      <w:r w:rsidRPr="00D53CB4">
        <w:rPr>
          <w:sz w:val="25"/>
          <w:szCs w:val="25"/>
        </w:rPr>
        <w:t>-код для оплаты администра</w:t>
      </w:r>
      <w:r w:rsidRPr="00D53CB4">
        <w:rPr>
          <w:sz w:val="25"/>
          <w:szCs w:val="25"/>
        </w:rPr>
        <w:t>тивного штрафа.</w:t>
      </w:r>
      <w:r w:rsidRPr="00D53CB4">
        <w:rPr>
          <w:sz w:val="25"/>
          <w:szCs w:val="25"/>
        </w:rPr>
        <w:tab/>
        <w:t xml:space="preserve"> </w:t>
      </w:r>
      <w:r w:rsidRPr="00D53CB4">
        <w:rPr>
          <w:sz w:val="25"/>
          <w:szCs w:val="25"/>
        </w:rPr>
        <w:tab/>
      </w:r>
    </w:p>
    <w:p w:rsidR="00E04AC2" w:rsidRPr="00D53CB4" w:rsidP="00E04AC2">
      <w:pPr>
        <w:jc w:val="both"/>
        <w:rPr>
          <w:sz w:val="25"/>
          <w:szCs w:val="25"/>
        </w:rPr>
      </w:pP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 xml:space="preserve">Информация для плательщика по </w:t>
      </w:r>
      <w:r w:rsidRPr="00D53CB4">
        <w:rPr>
          <w:sz w:val="25"/>
          <w:szCs w:val="25"/>
          <w:lang w:val="en-US"/>
        </w:rPr>
        <w:t>QR</w:t>
      </w:r>
      <w:r w:rsidRPr="00D53CB4">
        <w:rPr>
          <w:sz w:val="25"/>
          <w:szCs w:val="25"/>
        </w:rPr>
        <w:t xml:space="preserve">-код. </w:t>
      </w:r>
    </w:p>
    <w:p w:rsidR="00E04AC2" w:rsidRPr="00D53CB4" w:rsidP="00E04AC2">
      <w:pPr>
        <w:jc w:val="both"/>
        <w:rPr>
          <w:sz w:val="25"/>
          <w:szCs w:val="25"/>
        </w:rPr>
      </w:pPr>
    </w:p>
    <w:p w:rsidR="00E04AC2" w:rsidRPr="00D53CB4" w:rsidP="00E04AC2">
      <w:pPr>
        <w:jc w:val="both"/>
        <w:rPr>
          <w:sz w:val="25"/>
          <w:szCs w:val="25"/>
        </w:rPr>
      </w:pPr>
      <w:r w:rsidRPr="00D53CB4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назначение платежа (оплата административного штрафа);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уникальный идентификационный номер (</w:t>
      </w:r>
      <w:r w:rsidRPr="00E30C40" w:rsidR="00E30C40">
        <w:rPr>
          <w:sz w:val="25"/>
          <w:szCs w:val="25"/>
        </w:rPr>
        <w:t>0412365400235004192415145</w:t>
      </w:r>
      <w:r w:rsidRPr="00D53CB4">
        <w:rPr>
          <w:sz w:val="25"/>
          <w:szCs w:val="25"/>
        </w:rPr>
        <w:t>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ОКТМО (71884000);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код бюджетной классификации (72011601153010006140);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наименование документа основания (№ 5-</w:t>
      </w:r>
      <w:r w:rsidRPr="00D53CB4" w:rsidR="00D53CB4">
        <w:rPr>
          <w:sz w:val="25"/>
          <w:szCs w:val="25"/>
        </w:rPr>
        <w:t>41</w:t>
      </w:r>
      <w:r w:rsidR="00E30C40">
        <w:rPr>
          <w:sz w:val="25"/>
          <w:szCs w:val="25"/>
        </w:rPr>
        <w:t>9</w:t>
      </w:r>
      <w:r w:rsidRPr="00D53CB4">
        <w:rPr>
          <w:sz w:val="25"/>
          <w:szCs w:val="25"/>
        </w:rPr>
        <w:t>-2301/202</w:t>
      </w:r>
      <w:r w:rsidRPr="00D53CB4" w:rsidR="00D53CB4">
        <w:rPr>
          <w:sz w:val="25"/>
          <w:szCs w:val="25"/>
        </w:rPr>
        <w:t>4</w:t>
      </w:r>
      <w:r w:rsidRPr="00D53CB4">
        <w:rPr>
          <w:sz w:val="25"/>
          <w:szCs w:val="25"/>
        </w:rPr>
        <w:t xml:space="preserve"> от </w:t>
      </w:r>
      <w:r w:rsidRPr="00D53CB4" w:rsidR="00D53CB4">
        <w:rPr>
          <w:sz w:val="25"/>
          <w:szCs w:val="25"/>
        </w:rPr>
        <w:t>12</w:t>
      </w:r>
      <w:r w:rsidRPr="00D53CB4">
        <w:rPr>
          <w:sz w:val="25"/>
          <w:szCs w:val="25"/>
        </w:rPr>
        <w:t>.08.202</w:t>
      </w:r>
      <w:r w:rsidRPr="00D53CB4" w:rsidR="00D53CB4">
        <w:rPr>
          <w:sz w:val="25"/>
          <w:szCs w:val="25"/>
        </w:rPr>
        <w:t>4</w:t>
      </w:r>
      <w:r w:rsidRPr="00D53CB4">
        <w:rPr>
          <w:sz w:val="25"/>
          <w:szCs w:val="25"/>
        </w:rPr>
        <w:t xml:space="preserve">); 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- сумму административного штрафа (300 рублей 00 копеек).</w:t>
      </w:r>
    </w:p>
    <w:p w:rsidR="00E04AC2" w:rsidRPr="00D53CB4" w:rsidP="00E04AC2">
      <w:pPr>
        <w:ind w:firstLine="708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D53CB4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04AC2" w:rsidRPr="00D53CB4" w:rsidP="00E04AC2">
      <w:pPr>
        <w:ind w:firstLine="708"/>
        <w:jc w:val="both"/>
        <w:rPr>
          <w:bCs/>
          <w:sz w:val="25"/>
          <w:szCs w:val="25"/>
        </w:rPr>
      </w:pPr>
      <w:r w:rsidRPr="00D53CB4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D53CB4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E04AC2" w:rsidRPr="00D53CB4" w:rsidP="00E04AC2">
      <w:pPr>
        <w:ind w:firstLine="709"/>
        <w:jc w:val="both"/>
        <w:rPr>
          <w:sz w:val="25"/>
          <w:szCs w:val="25"/>
        </w:rPr>
      </w:pPr>
      <w:r w:rsidRPr="00D53CB4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D53CB4">
        <w:rPr>
          <w:sz w:val="25"/>
          <w:szCs w:val="25"/>
        </w:rPr>
        <w:t>дью судебного участка № 1 Нижневартовского судебного района</w:t>
      </w:r>
    </w:p>
    <w:p w:rsidR="00E04AC2" w:rsidP="00E04AC2">
      <w:pPr>
        <w:pStyle w:val="BodyText"/>
        <w:spacing w:after="0"/>
        <w:ind w:right="-55"/>
        <w:rPr>
          <w:sz w:val="25"/>
          <w:szCs w:val="25"/>
        </w:rPr>
      </w:pPr>
    </w:p>
    <w:p w:rsidR="00D53CB4" w:rsidP="00E04AC2">
      <w:pPr>
        <w:pStyle w:val="BodyText"/>
        <w:spacing w:after="0"/>
        <w:ind w:right="-55"/>
        <w:rPr>
          <w:sz w:val="25"/>
          <w:szCs w:val="25"/>
        </w:rPr>
      </w:pPr>
    </w:p>
    <w:p w:rsidR="00D53CB4" w:rsidRPr="00D53CB4" w:rsidP="00E04AC2">
      <w:pPr>
        <w:pStyle w:val="BodyText"/>
        <w:spacing w:after="0"/>
        <w:ind w:right="-55"/>
        <w:rPr>
          <w:sz w:val="25"/>
          <w:szCs w:val="25"/>
        </w:rPr>
      </w:pPr>
    </w:p>
    <w:p w:rsidR="00E04AC2" w:rsidRPr="00D53CB4" w:rsidP="00E04AC2">
      <w:pPr>
        <w:pStyle w:val="BodyText"/>
        <w:spacing w:after="0"/>
        <w:rPr>
          <w:sz w:val="25"/>
          <w:szCs w:val="25"/>
        </w:rPr>
      </w:pPr>
      <w:r w:rsidRPr="00D53CB4">
        <w:rPr>
          <w:sz w:val="25"/>
          <w:szCs w:val="25"/>
        </w:rPr>
        <w:t>Мировой судья: подпись</w:t>
      </w:r>
    </w:p>
    <w:p w:rsidR="00E04AC2" w:rsidRPr="00D53CB4" w:rsidP="00E04AC2">
      <w:pPr>
        <w:pStyle w:val="BodyText"/>
        <w:spacing w:after="0"/>
        <w:rPr>
          <w:sz w:val="25"/>
          <w:szCs w:val="25"/>
        </w:rPr>
      </w:pPr>
      <w:r w:rsidRPr="00D53CB4">
        <w:rPr>
          <w:sz w:val="25"/>
          <w:szCs w:val="25"/>
        </w:rPr>
        <w:t>Копия верна</w:t>
      </w:r>
    </w:p>
    <w:p w:rsidR="00E04AC2" w:rsidRPr="00D53CB4" w:rsidP="00E04AC2">
      <w:pPr>
        <w:pStyle w:val="BodyText"/>
        <w:spacing w:after="0"/>
        <w:rPr>
          <w:sz w:val="25"/>
          <w:szCs w:val="25"/>
        </w:rPr>
      </w:pPr>
      <w:r w:rsidRPr="00D53CB4">
        <w:rPr>
          <w:sz w:val="25"/>
          <w:szCs w:val="25"/>
        </w:rPr>
        <w:t>Мировой судья</w:t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</w:r>
      <w:r w:rsidRPr="00D53CB4">
        <w:rPr>
          <w:sz w:val="25"/>
          <w:szCs w:val="25"/>
        </w:rPr>
        <w:tab/>
        <w:t xml:space="preserve">                                          </w:t>
      </w:r>
      <w:r w:rsidR="00D53CB4">
        <w:rPr>
          <w:sz w:val="25"/>
          <w:szCs w:val="25"/>
        </w:rPr>
        <w:t xml:space="preserve">        </w:t>
      </w:r>
      <w:r w:rsidRPr="00D53CB4">
        <w:rPr>
          <w:sz w:val="25"/>
          <w:szCs w:val="25"/>
        </w:rPr>
        <w:t xml:space="preserve">Г.Х. Янбаева </w:t>
      </w:r>
    </w:p>
    <w:p w:rsidR="00E04AC2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D53CB4" w:rsidP="00E04AC2">
      <w:pPr>
        <w:rPr>
          <w:sz w:val="16"/>
          <w:szCs w:val="16"/>
        </w:rPr>
      </w:pPr>
    </w:p>
    <w:p w:rsidR="00E04AC2" w:rsidP="00E04AC2">
      <w:pPr>
        <w:rPr>
          <w:sz w:val="16"/>
          <w:szCs w:val="16"/>
        </w:rPr>
      </w:pPr>
      <w:r>
        <w:rPr>
          <w:sz w:val="16"/>
          <w:szCs w:val="16"/>
        </w:rPr>
        <w:t>Постановление не вступило в законную силу.</w:t>
      </w:r>
    </w:p>
    <w:p w:rsidR="00E04AC2" w:rsidP="00E04AC2">
      <w:pPr>
        <w:rPr>
          <w:sz w:val="16"/>
          <w:szCs w:val="16"/>
        </w:rPr>
      </w:pPr>
      <w:r>
        <w:rPr>
          <w:sz w:val="16"/>
          <w:szCs w:val="16"/>
        </w:rPr>
        <w:t>Копия верна: подлинны</w:t>
      </w:r>
      <w:r>
        <w:rPr>
          <w:sz w:val="16"/>
          <w:szCs w:val="16"/>
        </w:rPr>
        <w:t xml:space="preserve">й документ находится </w:t>
      </w:r>
    </w:p>
    <w:p w:rsidR="00E04AC2" w:rsidP="00E04AC2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E04AC2" w:rsidP="00E04AC2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D53CB4">
        <w:rPr>
          <w:sz w:val="16"/>
          <w:szCs w:val="16"/>
        </w:rPr>
        <w:t>41</w:t>
      </w:r>
      <w:r w:rsidR="00E30C40">
        <w:rPr>
          <w:sz w:val="16"/>
          <w:szCs w:val="16"/>
        </w:rPr>
        <w:t>9</w:t>
      </w:r>
      <w:r>
        <w:rPr>
          <w:sz w:val="16"/>
          <w:szCs w:val="16"/>
        </w:rPr>
        <w:t>-2301/202</w:t>
      </w:r>
      <w:r w:rsidR="00D53CB4">
        <w:rPr>
          <w:sz w:val="16"/>
          <w:szCs w:val="16"/>
        </w:rPr>
        <w:t>4</w:t>
      </w:r>
    </w:p>
    <w:p w:rsidR="00E04AC2" w:rsidRPr="00577EC2" w:rsidP="00E04AC2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___________________Н.В. Морару</w:t>
      </w:r>
    </w:p>
    <w:p w:rsidR="00E04AC2" w:rsidP="00E04AC2">
      <w:pPr>
        <w:pStyle w:val="BodyText2"/>
        <w:spacing w:after="0" w:line="240" w:lineRule="auto"/>
        <w:ind w:firstLine="709"/>
        <w:jc w:val="both"/>
        <w:rPr>
          <w:sz w:val="16"/>
          <w:szCs w:val="16"/>
        </w:rPr>
      </w:pPr>
    </w:p>
    <w:p w:rsidR="009548A4"/>
    <w:sectPr w:rsidSect="0022038E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11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53"/>
    <w:rsid w:val="0011662A"/>
    <w:rsid w:val="003F0DAD"/>
    <w:rsid w:val="00577EC2"/>
    <w:rsid w:val="005D1453"/>
    <w:rsid w:val="009548A4"/>
    <w:rsid w:val="009745AC"/>
    <w:rsid w:val="00A4011E"/>
    <w:rsid w:val="00D53CB4"/>
    <w:rsid w:val="00E04AC2"/>
    <w:rsid w:val="00E07D09"/>
    <w:rsid w:val="00E30C40"/>
    <w:rsid w:val="00E67C52"/>
    <w:rsid w:val="00F70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51677-B564-4E36-8586-39FBD0D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04AC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04A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E04AC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04A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E04A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4A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E04AC2"/>
  </w:style>
  <w:style w:type="paragraph" w:styleId="Subtitle">
    <w:name w:val="Subtitle"/>
    <w:basedOn w:val="Normal"/>
    <w:link w:val="a1"/>
    <w:qFormat/>
    <w:rsid w:val="00E04AC2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E04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04A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4AC2"/>
    <w:rPr>
      <w:i/>
      <w:iCs/>
    </w:rPr>
  </w:style>
  <w:style w:type="paragraph" w:customStyle="1" w:styleId="s1">
    <w:name w:val="s_1"/>
    <w:basedOn w:val="Normal"/>
    <w:rsid w:val="00E04AC2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